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28"/>
          <w:szCs w:val="28"/>
          <w:lang w:val="en-US" w:eastAsia="zh-CN"/>
        </w:rPr>
        <w:t>浙江科技学院20届毕业生考研出国创业奖学金申请公示</w:t>
      </w:r>
    </w:p>
    <w:tbl>
      <w:tblPr>
        <w:tblStyle w:val="3"/>
        <w:tblW w:w="9551" w:type="dxa"/>
        <w:tblInd w:w="-1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"/>
        <w:gridCol w:w="1200"/>
        <w:gridCol w:w="960"/>
        <w:gridCol w:w="491"/>
        <w:gridCol w:w="1378"/>
        <w:gridCol w:w="3278"/>
        <w:gridCol w:w="1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曾静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1160199188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机械设计制造及其自动化164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陈江锋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1161440050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能源与环境系统工程162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陈铭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3180112007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机制（专升本）181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陈宇宏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1160199052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1161440019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能源与环境系统工程161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董晨辉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1160199024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材料成型及控制工程161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董益磊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1150199008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金维峰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1160199123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鞠金伟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1161440020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能源与环境系统工程161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1161440045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能源与环境系统工程162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林钰洲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1160199110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刘荣锻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1161440017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能源与环境系统工程161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楼功茂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1160199146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马政涛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1160199119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孟凡夫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1150199197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机械设计制造及其自动化164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沈明哲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1160199092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史佳杰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3180112030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机制（专升本）181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陶明炀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1160199169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王胡森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1160199116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王壮洲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1161440008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材料成型及控制工程161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吴哲全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1160199140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徐汉超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1160199061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徐齐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1161440011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能源与环境系统工程161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杨鹏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1161440036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能源与环境系统工程162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1161440010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能源与环境系统工程161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殷兴耀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1160199163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机能学院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1161440033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能源与环境系统工程162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陈盛乐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1160399287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陈夏杰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1160399028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高志敏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1160399141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何聪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1160399199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测控技术与仪器162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刘力铭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1160399106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陆臣斌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1160399048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罗欣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1160399222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梅思远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5161591030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自动化164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阮泽宇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1160399103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吴宗华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1160399011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1160399261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自动化164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姚超楠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1160399001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姚佳峰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1160399212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自动化164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袁胜超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1160399094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电气工程及其自动化164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张聪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1160399210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电气工程及其自动化164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赵文波(张聪）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1160399238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电气工程及其自动化164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郑航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1160399034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1160399091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自动化164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蔡万赟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1160590030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工程造价161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陈翀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1150540001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建筑学151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陈梦宇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5160510004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陈威杰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1160514089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土木工程（中法班）163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陈依泠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5160510064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陈奕瑶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1160514037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土木工程（中法班）162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高自远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5160510087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黄芮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1150540027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建筑学152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李亦泽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5160510053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刘天豪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5160510021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刘鑫宇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5160510051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钱继奔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5160510049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谈颖奇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5161593007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土木工程164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屠商杰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1150580059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城乡规划152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王曼琦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1150580010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城乡规划151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吴巧玲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5160510062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吴晓龙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1150540021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建筑学151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徐佳莹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1150540007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建筑学151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徐凌素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1150580013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城乡规划151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许钟颖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5160510012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严琦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5160510042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余子杰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5160510069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虞阳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1160514073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土木工程（中法班）163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詹钰鸿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1150580047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城乡规划152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张昱帆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5160510068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郑威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5160510067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1150580030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城乡规划151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周浙件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5160510036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朱晨鸿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5160510066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1160570002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孙泽予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1150580057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城乡规划152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建工学院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朱柯桢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1150540050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建筑学152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韩效国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1161020056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李嘉洋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1161440018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童鑫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1161020018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应用物理学161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吴淞嵩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1161020043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应用物理学162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叶金乐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1161010002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信息与计算科学161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虞飞凡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1141020034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应用物理学162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周婕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1161020001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应用物理学161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陈田沐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1160299059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1160199051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傅恩辉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1160299027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高迪辉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1160299116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韩佳齐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1160299035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刘汉林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1160299081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施梁涛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1160299168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舒宇环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1160299197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肖俊迪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1160299251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许楠钒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1160299221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颜颖佶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5160491002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张云冲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1160299069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赵文伟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1160299068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周俊文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1160299126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敖晓冬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5160491088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5160491096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陈颖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5160491125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1160492037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程哲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5160491058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褚立锋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3180422030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化工（专升本）181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1160492056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丁浩杰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5160491028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丁玮琦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1160492012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范思思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5160491066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方鑫航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5160491057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冯晓妍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5160491095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郭梦娅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5160491124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胡梦蝶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1160492058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黄栋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5160491025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黄顺添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5160491112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1160492010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黄鑫磊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5160491054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蒋亦鹏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1160492091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李晨明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5160491081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李瀚鑫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5160491170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李嘉雄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5160491023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李坚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1160492068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练利明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5160491139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林初豪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5160491051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5160491079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牟可磊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5160491137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戚亦宽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1160492066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邱择栋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5160491087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石嫣雯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5160491122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孙卓丽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5160491063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汪雅莉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5160491092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王昊羽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5160491073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王璐瑶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5160491003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王申宇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5160491133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王晓晓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5160491034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吴登庆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5160491015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伍乙芳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1160399176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徐琴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5160491120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许豪杰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5160491043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许齐纯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1160492052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颜朝涔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5160491061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杨博文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5160491013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杨汇丽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5160491149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杨建礼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5160491160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杨露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3180422011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化工（专升本）181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姚淼红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5160491119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姚秀苗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1160492051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姚振华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5160491042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应佳峰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5160491012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俞路遥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5160491099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化学工程与工艺161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赵崇浩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5160491158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郑计斌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5160491128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钟央发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5160491068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5160491157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材料科学与工程162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5160491148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生化学院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朱嘉楠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5160491067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制药工程161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陈淳涵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1162510051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陈宇昊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1162510057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王宜帆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1162510036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陈佳璐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1160694020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陈磊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1160662090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陈律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1160690016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市场营销（国际班）161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陈澍远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1160662029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陈一欣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1160680027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国际经济与贸易（国际班）162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陈泽阳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1160662028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陈着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1160680012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国际经济与贸易（国际班）161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陈灼然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1160662059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傅洪楠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1160662078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傅梦蝶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1160662048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韩祝傲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1160662057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胡文杰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1160692058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1160662086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1160620055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江浩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1160610023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江佳霖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1160662046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金恺媛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1160630049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李博瑶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1160650003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李晨航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1160662025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李米熙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1160670015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李南茜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1160662075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李若冬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1160662055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李思虹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1160670075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李泽权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1160691027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梁玉富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1160692025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梁祉屹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1160662014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1160691057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刘锦铭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1160620051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刘茜茜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1160693043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卢嘉铭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1160694026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罗心园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1160662074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骆洋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1160650053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吕俊娅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1160694045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麻威威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1160662054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马梦露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1160662044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马蓁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1160662013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莫梅婷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1160692010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上官丹妮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1160650045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沈佳琳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1160662012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沈雨晨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1160662072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陶燃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1160299077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童安琪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1160680007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国际经济与贸易（国际班）161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屠青蓝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1160694011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汪洁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1160662071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王戈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1160670057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王曦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1160662009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翁嘉伟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1160620016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翁立波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1160620046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信息管理与信息系统162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吴书涵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1160662068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吴一婕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1160662038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吴运生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1162520057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公共事业管理162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谢静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1160670007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邢彩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1160692068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徐露洁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1160680004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国际经济与贸易（国际班）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徐新海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1160692054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徐幸子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1160662006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徐张敏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1160662066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许凌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1160690005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市场营销（国际班）161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许梦思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1160662036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1160662035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杨莎莎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1160691034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杨逸峰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1160662021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姚承华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1160650059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姚嘉玮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1160695047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虞点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1160692066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1160662003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张思哲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1160662063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1160650110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张雨柔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1160691033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章丽琴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1160695032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郑晨晨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1160692001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郑佳婕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1160492026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周嘉乐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1160662020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周文琦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1160662001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周娴都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1160662061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朱凌佳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1160662031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经济学（中美班）162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经管学院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朱玥峄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1160691032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环资学院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1160493054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环资学院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陈灵晨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1160493080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轻化工程161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环资学院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潘家亮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1160493071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轻化工程161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环资学院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王禹翰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1160493015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轻化工程161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环资学院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徐亚楠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1160493030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环资学院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余海东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1160493012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轻化工程161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环资学院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郑妥妥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1160493002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包装工程161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环资学院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周丽花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1160493055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轻化工程161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中德工程师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陈琳婷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5153002023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土木工程H161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中德工程师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陈素芬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5153002001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土木工程H162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中德工程师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陈子超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5153002051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土木工程H164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中德工程师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池敏峰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5153002002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土木工程H161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中德工程师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杜豪镔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5153002052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土木工程H164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中德工程师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杜可风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5153002008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土木工程H162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中德工程师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李俊博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5163001014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电气工程及其自动化H161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中德工程师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刘捷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5153002034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土木工程H162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中德工程师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马可心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5153002004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土木工程H162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中德工程师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孙家裔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5153002014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土木工程H161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中德工程师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王世栋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5153001060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电气工程及其自动化H163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中德工程师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徐策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5163001025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电气工程及其自动化H162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中德工程师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5153002040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土木工程H164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中德工程师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尤亚婷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5153002005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土木工程H161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中德工程师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方舒茗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5163001038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电气工程及其自动化H163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中德工程师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5153002050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土木工程H163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中德工程师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5153002025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土木工程H162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中德工程师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周伊伊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5153002026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土木工程H163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陈祎休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5141591036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电气国际141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冯晨恺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5131510018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机械国际131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胡佳琪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5131594013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计算机国际131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李剑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5131510009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机械国际131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1130110044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机械国际131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李天正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1130299449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电气国际132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刘昊男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1160830029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1162520017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凌顺杰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5131510034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机械国际131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毛炀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5131594006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计算机国际131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潘浩伟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1130570018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机械国际131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潘鑫剑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5141510031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机械国际141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任乐洋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1160910017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德语161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沈灵均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5121520026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电气国际121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陶启政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5131510031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机械国际131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王琛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1120340050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土木国际121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王佳权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5121540012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土木国际121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王奕鸿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5131510030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机械国际131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徐同禹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5141593009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土木国际141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严文函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1162520038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张斌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1130110161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机械国际131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张立群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5131510003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机械国际131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章迪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5111520013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电气国际111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郑丝文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5131591021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电气国际132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周琦燕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5151570004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管理国际151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周铁伊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5121520006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电气国际121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中德学院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朱泽轲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5131510025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机械国际131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卜嘉康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1160895060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陈安儿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1160823013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陈佳敏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1160893107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1160830023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服装设计与工程161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邓宸阳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1150892052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视觉传达设计172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冯逸尘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1160896073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冯雨晨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1160895019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韩佳颖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1160823012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何香怡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1160892048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胡海烽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1160881020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黄浩杰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1160892059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贾雪柯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1160892018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江奉远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1160895016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江巧萍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1160893045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康力文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1160896086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赖宣霏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1160892046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李晶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1160881047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李思汶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1160881045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刘汉强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1160892088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刘秋宏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1160895013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罗欣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1160881012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倪嘉隆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1160893055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环境设计164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钱人瑜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1160896069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钱羽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1160892041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邵易凡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1160830012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服装设计与工程161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苏锦宁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1160892011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汪心悦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1160823008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王楚楚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1160893073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王浩波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1160896021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王科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1160823021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王琳涵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1160892069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吴可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1160830040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服装设计与工程162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吴乐乐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1160823007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工业设计161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吴思颖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1160896035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吴泽桦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1160881054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熊智溢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1160830026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服装设计与工程161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徐晨楠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1160895036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徐凌豪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1160896018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许玮杰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1160895025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服装与服饰设计161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严青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1160896005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考研奖学金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颜琪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1160896034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产品设计163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张宝文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1160881005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张连杰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1160896016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产品设计161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1160892034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赵治安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1160892053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朱佳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1160892031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朱彦臻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1160892023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诸子仪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1160830032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服装设计与工程161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国（境）外升学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邹国柱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1160840051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动画162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邹文文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1160892091</w:t>
            </w:r>
          </w:p>
        </w:tc>
        <w:tc>
          <w:tcPr>
            <w:tcW w:w="3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视觉传达设计164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创业奖学金</w:t>
            </w:r>
          </w:p>
        </w:tc>
      </w:tr>
    </w:tbl>
    <w:p>
      <w:pPr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备注：公示期2020.11.2-11.4，有异议请在公示期提出，联系电话陈老师：85071160。</w:t>
      </w:r>
      <w:bookmarkStart w:id="0" w:name="_GoBack"/>
      <w:bookmarkEnd w:id="0"/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70CDE"/>
    <w:rsid w:val="14560A6D"/>
    <w:rsid w:val="2B8B04C7"/>
    <w:rsid w:val="464B6C34"/>
    <w:rsid w:val="51E22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2020-11-02T02:01:04Z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