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6"/>
        <w:ind w:left="1943" w:right="1944" w:firstLine="0"/>
        <w:jc w:val="center"/>
        <w:rPr>
          <w:b/>
          <w:sz w:val="24"/>
        </w:rPr>
      </w:pPr>
      <w:r>
        <w:rPr>
          <w:b/>
          <w:sz w:val="24"/>
        </w:rPr>
        <w:t>中德工程师学院关于选拔 2020 级新生的通知</w:t>
      </w:r>
    </w:p>
    <w:p>
      <w:pPr>
        <w:pStyle w:val="BodyText"/>
        <w:ind w:left="0" w:firstLine="0"/>
        <w:rPr>
          <w:b/>
          <w:sz w:val="33"/>
        </w:rPr>
      </w:pPr>
    </w:p>
    <w:p>
      <w:pPr>
        <w:pStyle w:val="Heading1"/>
        <w:spacing w:line="240" w:lineRule="auto"/>
      </w:pPr>
      <w:r>
        <w:rPr/>
        <w:t>浙江科技学院 2020 级新生们：</w:t>
      </w:r>
    </w:p>
    <w:p>
      <w:pPr>
        <w:pStyle w:val="BodyText"/>
        <w:spacing w:line="422" w:lineRule="auto" w:before="115"/>
        <w:ind w:right="219"/>
      </w:pPr>
      <w:r>
        <w:rPr>
          <w:w w:val="95"/>
        </w:rPr>
        <w:t>中德合作是浙江科技学院的特色品牌，为了能让更多的新生有机会进入我院中德合作项目就读，学院特面向全校新   </w:t>
      </w:r>
      <w:r>
        <w:rPr/>
        <w:t>生进行选拔，欢迎感兴趣的新生们积极申报。</w:t>
      </w:r>
    </w:p>
    <w:p>
      <w:pPr>
        <w:pStyle w:val="Heading1"/>
        <w:tabs>
          <w:tab w:pos="940" w:val="left" w:leader="none"/>
        </w:tabs>
      </w:pPr>
      <w:r>
        <w:rPr/>
        <w:t>一、</w:t>
        <w:tab/>
        <w:t>学院概况</w:t>
      </w:r>
    </w:p>
    <w:p>
      <w:pPr>
        <w:pStyle w:val="BodyText"/>
        <w:spacing w:line="364" w:lineRule="auto" w:before="85"/>
        <w:ind w:right="214"/>
        <w:jc w:val="both"/>
      </w:pPr>
      <w:r>
        <w:rPr>
          <w:spacing w:val="-4"/>
        </w:rPr>
        <w:t>中德工程师学院成立于 </w:t>
      </w:r>
      <w:r>
        <w:rPr/>
        <w:t>2014</w:t>
      </w:r>
      <w:r>
        <w:rPr>
          <w:spacing w:val="-5"/>
        </w:rPr>
        <w:t> 年，是浙江省首家本科及以上层次的非独立设置中外合作办学机构，德国合作方为吕</w:t>
      </w:r>
      <w:r>
        <w:rPr>
          <w:spacing w:val="-5"/>
          <w:w w:val="95"/>
        </w:rPr>
        <w:t>贝克应用科技大学、西海岸应用科技大学和西萨克森茨维考应用科技大学。德国应用科技大学作为工程师的摇篮，培养   </w:t>
      </w:r>
      <w:r>
        <w:rPr>
          <w:spacing w:val="-4"/>
        </w:rPr>
        <w:t>人才以实践型和应用型见长。学院于 </w:t>
      </w:r>
      <w:r>
        <w:rPr/>
        <w:t>2016</w:t>
      </w:r>
      <w:r>
        <w:rPr>
          <w:spacing w:val="-8"/>
        </w:rPr>
        <w:t> 年顺利通过德国权威认证机构 </w:t>
      </w:r>
      <w:r>
        <w:rPr/>
        <w:t>ACQUIN</w:t>
      </w:r>
      <w:r>
        <w:rPr>
          <w:spacing w:val="-10"/>
        </w:rPr>
        <w:t> 的专业认证，于 </w:t>
      </w:r>
      <w:r>
        <w:rPr/>
        <w:t>2018</w:t>
      </w:r>
      <w:r>
        <w:rPr>
          <w:spacing w:val="-6"/>
        </w:rPr>
        <w:t> 年顺利通过了教育部本科教学工作审核性评估，于 </w:t>
      </w:r>
      <w:r>
        <w:rPr/>
        <w:t>2019</w:t>
      </w:r>
      <w:r>
        <w:rPr>
          <w:spacing w:val="-6"/>
        </w:rPr>
        <w:t> 年通过了教育部的机构评估，是一所具有示范性的中外合作办学机构。</w:t>
      </w:r>
    </w:p>
    <w:p>
      <w:pPr>
        <w:pStyle w:val="Heading1"/>
        <w:tabs>
          <w:tab w:pos="940" w:val="left" w:leader="none"/>
        </w:tabs>
        <w:spacing w:line="272" w:lineRule="exact"/>
      </w:pPr>
      <w:r>
        <w:rPr/>
        <w:t>二、</w:t>
        <w:tab/>
        <w:t>学院优势</w:t>
      </w:r>
    </w:p>
    <w:p>
      <w:pPr>
        <w:pStyle w:val="BodyText"/>
        <w:spacing w:line="372" w:lineRule="auto" w:before="104"/>
        <w:ind w:right="214"/>
        <w:jc w:val="both"/>
      </w:pPr>
      <w:r>
        <w:rPr>
          <w:w w:val="95"/>
        </w:rPr>
        <w:t>1）</w:t>
      </w:r>
      <w:r>
        <w:rPr>
          <w:b/>
          <w:w w:val="95"/>
          <w:sz w:val="18"/>
        </w:rPr>
        <w:t>100%</w:t>
      </w:r>
      <w:r>
        <w:rPr>
          <w:w w:val="95"/>
        </w:rPr>
        <w:t>系统引进德国应用科技大学的人才培养体系和教学管理模式；2）</w:t>
      </w:r>
      <w:r>
        <w:rPr>
          <w:b/>
          <w:w w:val="95"/>
          <w:sz w:val="18"/>
        </w:rPr>
        <w:t>100%</w:t>
      </w:r>
      <w:r>
        <w:rPr>
          <w:w w:val="95"/>
        </w:rPr>
        <w:t>专业参与德国权威工程教育认证机   </w:t>
      </w:r>
      <w:r>
        <w:rPr>
          <w:spacing w:val="38"/>
        </w:rPr>
        <w:t>构</w:t>
      </w:r>
      <w:r>
        <w:rPr/>
        <w:t>ACQUIN</w:t>
      </w:r>
      <w:r>
        <w:rPr>
          <w:spacing w:val="-9"/>
        </w:rPr>
        <w:t> 的专业认证；</w:t>
      </w:r>
      <w:r>
        <w:rPr/>
        <w:t>3）</w:t>
      </w:r>
      <w:r>
        <w:rPr>
          <w:b/>
          <w:sz w:val="18"/>
        </w:rPr>
        <w:t>100%</w:t>
      </w:r>
      <w:r>
        <w:rPr>
          <w:spacing w:val="-1"/>
        </w:rPr>
        <w:t>留德背景德语教师；</w:t>
      </w:r>
      <w:r>
        <w:rPr>
          <w:spacing w:val="-3"/>
        </w:rPr>
        <w:t>4）</w:t>
      </w:r>
      <w:r>
        <w:rPr>
          <w:b/>
          <w:spacing w:val="-1"/>
          <w:sz w:val="18"/>
        </w:rPr>
        <w:t>本科阶段赴德国</w:t>
      </w:r>
      <w:r>
        <w:rPr/>
        <w:t>留学机会；5）</w:t>
      </w:r>
      <w:r>
        <w:rPr>
          <w:b/>
          <w:sz w:val="18"/>
        </w:rPr>
        <w:t>60</w:t>
      </w:r>
      <w:r>
        <w:rPr>
          <w:b/>
          <w:spacing w:val="-31"/>
          <w:sz w:val="18"/>
        </w:rPr>
        <w:t> 家</w:t>
      </w:r>
      <w:r>
        <w:rPr>
          <w:spacing w:val="-3"/>
        </w:rPr>
        <w:t>学院“实习-就业“合作</w:t>
      </w:r>
      <w:r>
        <w:rPr>
          <w:spacing w:val="-12"/>
          <w:w w:val="95"/>
        </w:rPr>
        <w:t>优质企业，其中包括博世、西门子、采埃孚等德资企业；</w:t>
      </w:r>
      <w:r>
        <w:rPr>
          <w:spacing w:val="-22"/>
          <w:w w:val="95"/>
        </w:rPr>
        <w:t>6）</w:t>
      </w:r>
      <w:r>
        <w:rPr>
          <w:b/>
          <w:spacing w:val="-4"/>
          <w:w w:val="95"/>
          <w:sz w:val="18"/>
        </w:rPr>
        <w:t>直接申请德国顶尖高校研究生</w:t>
      </w:r>
      <w:r>
        <w:rPr>
          <w:spacing w:val="-5"/>
          <w:w w:val="95"/>
        </w:rPr>
        <w:t>优质平台，如慕尼黑工大、    </w:t>
      </w:r>
      <w:r>
        <w:rPr>
          <w:spacing w:val="-2"/>
        </w:rPr>
        <w:t>德累斯顿工大、斯图加特大学等；</w:t>
      </w:r>
      <w:r>
        <w:rPr/>
        <w:t>8）</w:t>
      </w:r>
      <w:r>
        <w:rPr>
          <w:b/>
          <w:sz w:val="18"/>
        </w:rPr>
        <w:t>42%</w:t>
      </w:r>
      <w:r>
        <w:rPr/>
        <w:t>高质量就业率（</w:t>
      </w:r>
      <w:r>
        <w:rPr>
          <w:spacing w:val="1"/>
        </w:rPr>
        <w:t>升学、</w:t>
      </w:r>
      <w:r>
        <w:rPr/>
        <w:t>500</w:t>
      </w:r>
      <w:r>
        <w:rPr>
          <w:spacing w:val="-7"/>
        </w:rPr>
        <w:t> 强企业等，</w:t>
      </w:r>
      <w:r>
        <w:rPr/>
        <w:t>2019</w:t>
      </w:r>
      <w:r>
        <w:rPr>
          <w:spacing w:val="-21"/>
        </w:rPr>
        <w:t> 年</w:t>
      </w:r>
      <w:r>
        <w:rPr/>
        <w:t>）</w:t>
      </w:r>
    </w:p>
    <w:p>
      <w:pPr>
        <w:pStyle w:val="Heading1"/>
        <w:tabs>
          <w:tab w:pos="940" w:val="left" w:leader="none"/>
        </w:tabs>
        <w:spacing w:line="262" w:lineRule="exact"/>
      </w:pPr>
      <w:r>
        <w:rPr/>
        <w:t>三、</w:t>
        <w:tab/>
        <w:t>专业简介</w:t>
      </w:r>
    </w:p>
    <w:p>
      <w:pPr>
        <w:pStyle w:val="Heading2"/>
        <w:spacing w:before="88"/>
      </w:pPr>
      <w:r>
        <w:rPr/>
        <w:t>土木工程：</w:t>
      </w:r>
    </w:p>
    <w:p>
      <w:pPr>
        <w:pStyle w:val="BodyText"/>
        <w:spacing w:line="420" w:lineRule="auto" w:before="129"/>
        <w:ind w:right="220"/>
        <w:jc w:val="both"/>
      </w:pPr>
      <w:r>
        <w:rPr>
          <w:b/>
          <w:w w:val="95"/>
        </w:rPr>
        <w:t>培养目标：</w:t>
      </w:r>
      <w:r>
        <w:rPr>
          <w:spacing w:val="-1"/>
          <w:w w:val="95"/>
        </w:rPr>
        <w:t>该专业培养符合绿色环保建筑建设及维修需要的工程技术人才。经过  </w:t>
      </w:r>
      <w:r>
        <w:rPr>
          <w:w w:val="95"/>
        </w:rPr>
        <w:t>4  年学习，学生应掌握土木工程基</w:t>
      </w:r>
      <w:r>
        <w:rPr>
          <w:spacing w:val="-3"/>
          <w:w w:val="95"/>
        </w:rPr>
        <w:t>本理论与专业知识，受到良好专业技术综合训练，有一定的实际工作能力和创新意识，能经土木工程技术为依托、以绿   </w:t>
      </w:r>
      <w:r>
        <w:rPr>
          <w:spacing w:val="-2"/>
        </w:rPr>
        <w:t>色环保为中心，从事建筑设计、施工管理、建筑维修加固、技术经济分析和管理工作。</w:t>
      </w:r>
    </w:p>
    <w:p>
      <w:pPr>
        <w:pStyle w:val="BodyText"/>
        <w:spacing w:line="422" w:lineRule="auto"/>
        <w:ind w:right="186"/>
      </w:pPr>
      <w:r>
        <w:rPr>
          <w:b/>
          <w:w w:val="95"/>
        </w:rPr>
        <w:t>就业方向：</w:t>
      </w:r>
      <w:r>
        <w:rPr>
          <w:w w:val="95"/>
        </w:rPr>
        <w:t>毕业生可以胜任设计施工单位、工程招标公司、项目管理公司、工程承包公司等单位的技术、经营和管   </w:t>
      </w:r>
      <w:r>
        <w:rPr/>
        <w:t>理工作，尤其适合就业于外企和跨国公司。</w:t>
      </w:r>
    </w:p>
    <w:p>
      <w:pPr>
        <w:pStyle w:val="Heading2"/>
        <w:spacing w:line="224" w:lineRule="exact"/>
      </w:pPr>
      <w:r>
        <w:rPr/>
        <w:t>工业工程：</w:t>
      </w:r>
    </w:p>
    <w:p>
      <w:pPr>
        <w:pStyle w:val="BodyText"/>
        <w:spacing w:line="422" w:lineRule="auto" w:before="129"/>
        <w:ind w:right="211"/>
      </w:pPr>
      <w:r>
        <w:rPr>
          <w:b/>
          <w:w w:val="95"/>
        </w:rPr>
        <w:t>培养目标：</w:t>
      </w:r>
      <w:r>
        <w:rPr>
          <w:w w:val="95"/>
        </w:rPr>
        <w:t>培养具有国际视野及国际交往能力，掌握机械工程、电气工程、经济管理以及现代工业工程和系统管理   </w:t>
      </w:r>
      <w:r>
        <w:rPr/>
        <w:t>等知识、能力，能够在制造行业和相关部门从事开发、研究、管理等工作的应用型、国际化专门人才。</w:t>
      </w:r>
    </w:p>
    <w:p>
      <w:pPr>
        <w:pStyle w:val="BodyText"/>
        <w:spacing w:line="415" w:lineRule="auto"/>
        <w:ind w:right="186"/>
      </w:pPr>
      <w:r>
        <w:rPr>
          <w:b/>
          <w:w w:val="95"/>
        </w:rPr>
        <w:t>就业去向：</w:t>
      </w:r>
      <w:r>
        <w:rPr>
          <w:w w:val="95"/>
        </w:rPr>
        <w:t>学生毕业后能够在制造行业和相关部门从事开发、研究、管理等工作，尤其在国际团队、跨国公司就业   </w:t>
      </w:r>
      <w:r>
        <w:rPr/>
        <w:t>拥有优势竞争力。</w:t>
      </w:r>
    </w:p>
    <w:p>
      <w:pPr>
        <w:spacing w:line="422" w:lineRule="auto" w:before="5"/>
        <w:ind w:left="220" w:right="217" w:firstLine="322"/>
        <w:jc w:val="left"/>
        <w:rPr>
          <w:b/>
          <w:sz w:val="16"/>
        </w:rPr>
      </w:pPr>
      <w:r>
        <w:rPr>
          <w:b/>
          <w:spacing w:val="-3"/>
          <w:w w:val="95"/>
          <w:sz w:val="16"/>
        </w:rPr>
        <w:t>两个专业的毕业生均可选择在国内考研、申请赴德读研或由学院直接推荐攻读德国合作高校的硕士学位</w:t>
      </w:r>
      <w:r>
        <w:rPr>
          <w:b/>
          <w:w w:val="95"/>
          <w:sz w:val="16"/>
        </w:rPr>
        <w:t>（德国读研  </w:t>
      </w:r>
      <w:r>
        <w:rPr>
          <w:b/>
          <w:spacing w:val="2"/>
          <w:sz w:val="16"/>
        </w:rPr>
        <w:t>为申请制</w:t>
      </w:r>
      <w:r>
        <w:rPr>
          <w:b/>
          <w:spacing w:val="-82"/>
          <w:sz w:val="16"/>
        </w:rPr>
        <w:t>）</w:t>
      </w:r>
      <w:r>
        <w:rPr>
          <w:b/>
          <w:sz w:val="16"/>
        </w:rPr>
        <w:t>。</w:t>
      </w:r>
    </w:p>
    <w:p>
      <w:pPr>
        <w:pStyle w:val="Heading1"/>
        <w:tabs>
          <w:tab w:pos="940" w:val="left" w:leader="none"/>
        </w:tabs>
        <w:spacing w:line="245" w:lineRule="exact"/>
      </w:pPr>
      <w:r>
        <w:rPr/>
        <w:t>四、</w:t>
        <w:tab/>
        <w:t>选拔条件</w:t>
      </w:r>
    </w:p>
    <w:p>
      <w:pPr>
        <w:pStyle w:val="BodyText"/>
        <w:spacing w:line="422" w:lineRule="auto" w:before="109"/>
        <w:ind w:right="219"/>
        <w:jc w:val="both"/>
      </w:pPr>
      <w:r>
        <w:rPr>
          <w:spacing w:val="2"/>
          <w:w w:val="99"/>
        </w:rPr>
        <w:t>1</w:t>
      </w:r>
      <w:r>
        <w:rPr>
          <w:w w:val="99"/>
        </w:rPr>
        <w:t>）遵守学校的各项规章制度，品行端正，在高中期间未受到任何违纪处分</w:t>
      </w:r>
      <w:r>
        <w:rPr>
          <w:spacing w:val="4"/>
          <w:w w:val="99"/>
        </w:rPr>
        <w:t>（</w:t>
      </w:r>
      <w:r>
        <w:rPr>
          <w:w w:val="99"/>
        </w:rPr>
        <w:t>警告及警告以上处分</w:t>
      </w:r>
      <w:r>
        <w:rPr>
          <w:spacing w:val="-77"/>
          <w:w w:val="99"/>
        </w:rPr>
        <w:t>）</w:t>
      </w:r>
      <w:r>
        <w:rPr>
          <w:spacing w:val="7"/>
          <w:w w:val="99"/>
        </w:rPr>
        <w:t>；2</w:t>
      </w:r>
      <w:r>
        <w:rPr>
          <w:spacing w:val="4"/>
          <w:w w:val="99"/>
        </w:rPr>
        <w:t>）</w:t>
      </w:r>
      <w:r>
        <w:rPr>
          <w:w w:val="99"/>
        </w:rPr>
        <w:t>具有良好</w:t>
      </w:r>
      <w:r>
        <w:rPr>
          <w:spacing w:val="-2"/>
          <w:w w:val="95"/>
        </w:rPr>
        <w:t>的交流能力和独立生活能力；</w:t>
      </w:r>
      <w:r>
        <w:rPr>
          <w:spacing w:val="-22"/>
          <w:w w:val="95"/>
        </w:rPr>
        <w:t>3）</w:t>
      </w:r>
      <w:r>
        <w:rPr>
          <w:spacing w:val="-4"/>
          <w:w w:val="95"/>
        </w:rPr>
        <w:t>选考模块土木工程专业限物理，工业工程专业不限；</w:t>
      </w:r>
      <w:r>
        <w:rPr>
          <w:spacing w:val="-21"/>
          <w:w w:val="95"/>
        </w:rPr>
        <w:t>4）</w:t>
      </w:r>
      <w:r>
        <w:rPr>
          <w:spacing w:val="2"/>
          <w:w w:val="95"/>
        </w:rPr>
        <w:t>外语单科成绩达到 </w:t>
      </w:r>
      <w:r>
        <w:rPr>
          <w:w w:val="95"/>
        </w:rPr>
        <w:t>110</w:t>
      </w:r>
      <w:r>
        <w:rPr>
          <w:spacing w:val="4"/>
          <w:w w:val="95"/>
        </w:rPr>
        <w:t> 分以上。</w:t>
      </w:r>
    </w:p>
    <w:p>
      <w:pPr>
        <w:pStyle w:val="Heading1"/>
        <w:tabs>
          <w:tab w:pos="940" w:val="left" w:leader="none"/>
        </w:tabs>
      </w:pPr>
      <w:r>
        <w:rPr/>
        <w:t>五、</w:t>
        <w:tab/>
        <w:t>选拔方式</w:t>
      </w:r>
    </w:p>
    <w:p>
      <w:pPr>
        <w:pStyle w:val="BodyText"/>
        <w:spacing w:line="420" w:lineRule="auto" w:before="114"/>
        <w:ind w:right="215"/>
        <w:jc w:val="both"/>
      </w:pPr>
      <w:r>
        <w:rPr>
          <w:w w:val="95"/>
        </w:rPr>
        <w:t>1</w:t>
      </w:r>
      <w:r>
        <w:rPr>
          <w:spacing w:val="-5"/>
          <w:w w:val="95"/>
        </w:rPr>
        <w:t>、有意参加中德工程师学院项目学习的新生填写《中德工程师学院选拔申请表》，家长签字确认，将申请表</w:t>
      </w:r>
      <w:r>
        <w:rPr>
          <w:spacing w:val="4"/>
          <w:w w:val="95"/>
        </w:rPr>
        <w:t>（</w:t>
      </w:r>
      <w:r>
        <w:rPr>
          <w:w w:val="95"/>
        </w:rPr>
        <w:t>附一   </w:t>
      </w:r>
      <w:r>
        <w:rPr>
          <w:spacing w:val="1"/>
        </w:rPr>
        <w:t>寸照一张</w:t>
      </w:r>
      <w:r>
        <w:rPr>
          <w:spacing w:val="-5"/>
        </w:rPr>
        <w:t>）</w:t>
      </w:r>
      <w:r>
        <w:rPr>
          <w:spacing w:val="-24"/>
        </w:rPr>
        <w:t>于 </w:t>
      </w:r>
      <w:r>
        <w:rPr/>
        <w:t>2020</w:t>
      </w:r>
      <w:r>
        <w:rPr>
          <w:spacing w:val="-32"/>
        </w:rPr>
        <w:t> 年 </w:t>
      </w:r>
      <w:r>
        <w:rPr/>
        <w:t>9</w:t>
      </w:r>
      <w:r>
        <w:rPr>
          <w:spacing w:val="-30"/>
        </w:rPr>
        <w:t> 月 </w:t>
      </w:r>
      <w:r>
        <w:rPr/>
        <w:t>19</w:t>
      </w:r>
      <w:r>
        <w:rPr>
          <w:spacing w:val="-32"/>
        </w:rPr>
        <w:t> 日 </w:t>
      </w:r>
      <w:r>
        <w:rPr/>
        <w:t>16:30</w:t>
      </w:r>
      <w:r>
        <w:rPr>
          <w:spacing w:val="-2"/>
        </w:rPr>
        <w:t> 前上交至中德工程师楼</w:t>
      </w:r>
      <w:r>
        <w:rPr/>
        <w:t>E303</w:t>
      </w:r>
      <w:r>
        <w:rPr>
          <w:spacing w:val="-5"/>
        </w:rPr>
        <w:t> 或食堂门口咨询处；</w:t>
      </w:r>
      <w:r>
        <w:rPr/>
        <w:t>2</w:t>
      </w:r>
      <w:r>
        <w:rPr>
          <w:spacing w:val="-1"/>
        </w:rPr>
        <w:t>、学校将根据相关规定确定选</w:t>
      </w:r>
      <w:r>
        <w:rPr>
          <w:w w:val="95"/>
        </w:rPr>
        <w:t>拔的具体测试办法和要求，并在申请者提交《中德工程师学院选拔申请表》后书面通知申请人；</w:t>
      </w:r>
      <w:r>
        <w:rPr>
          <w:spacing w:val="4"/>
          <w:w w:val="95"/>
        </w:rPr>
        <w:t>3</w:t>
      </w:r>
      <w:r>
        <w:rPr>
          <w:w w:val="95"/>
        </w:rPr>
        <w:t>、根据综合评分和各   </w:t>
      </w:r>
      <w:r>
        <w:rPr>
          <w:spacing w:val="-6"/>
          <w:w w:val="95"/>
        </w:rPr>
        <w:t>专业实际允许的选拔入选名额数，初定进入项目学习的候选新生名单，并给予校内公示，公示结束并无异议</w:t>
      </w:r>
      <w:r>
        <w:rPr>
          <w:w w:val="95"/>
        </w:rPr>
        <w:t>（</w:t>
      </w:r>
      <w:r>
        <w:rPr>
          <w:spacing w:val="2"/>
          <w:w w:val="95"/>
        </w:rPr>
        <w:t>疑义</w:t>
      </w:r>
      <w:r>
        <w:rPr>
          <w:spacing w:val="-34"/>
          <w:w w:val="95"/>
        </w:rPr>
        <w:t>）</w:t>
      </w:r>
      <w:r>
        <w:rPr>
          <w:w w:val="95"/>
        </w:rPr>
        <w:t>后，   </w:t>
      </w:r>
      <w:r>
        <w:rPr/>
        <w:t>报学校审议决定。</w:t>
      </w:r>
    </w:p>
    <w:p>
      <w:pPr>
        <w:spacing w:after="0" w:line="420" w:lineRule="auto"/>
        <w:jc w:val="both"/>
        <w:sectPr>
          <w:type w:val="continuous"/>
          <w:pgSz w:w="11910" w:h="16840"/>
          <w:pgMar w:top="1400" w:bottom="280" w:left="1580" w:right="1580"/>
        </w:sectPr>
      </w:pPr>
    </w:p>
    <w:p>
      <w:pPr>
        <w:pStyle w:val="BodyText"/>
        <w:ind w:left="7682" w:firstLine="0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.5pt;height:39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before="7"/>
                    <w:ind w:left="0" w:firstLine="0"/>
                    <w:rPr>
                      <w:sz w:val="10"/>
                    </w:rPr>
                  </w:pPr>
                </w:p>
                <w:p>
                  <w:pPr>
                    <w:spacing w:line="388" w:lineRule="auto" w:before="0"/>
                    <w:ind w:left="235" w:right="114" w:hanging="73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个人照片粘贴处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368" w:lineRule="exact" w:before="0"/>
        <w:ind w:left="1943" w:right="1941" w:firstLine="0"/>
        <w:jc w:val="center"/>
        <w:rPr>
          <w:b/>
          <w:sz w:val="32"/>
        </w:rPr>
      </w:pPr>
      <w:r>
        <w:rPr>
          <w:b/>
          <w:sz w:val="32"/>
        </w:rPr>
        <w:t>中德工程师学院选拔申请表</w:t>
      </w:r>
    </w:p>
    <w:p>
      <w:pPr>
        <w:pStyle w:val="BodyText"/>
        <w:spacing w:before="4"/>
        <w:ind w:left="0" w:firstLine="0"/>
        <w:rPr>
          <w:b/>
          <w:sz w:val="8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710"/>
        <w:gridCol w:w="706"/>
        <w:gridCol w:w="706"/>
        <w:gridCol w:w="422"/>
        <w:gridCol w:w="288"/>
        <w:gridCol w:w="711"/>
        <w:gridCol w:w="538"/>
        <w:gridCol w:w="990"/>
        <w:gridCol w:w="562"/>
        <w:gridCol w:w="729"/>
        <w:gridCol w:w="852"/>
        <w:gridCol w:w="591"/>
      </w:tblGrid>
      <w:tr>
        <w:trPr>
          <w:trHeight w:val="715" w:hRule="atLeast"/>
        </w:trPr>
        <w:tc>
          <w:tcPr>
            <w:tcW w:w="711" w:type="dxa"/>
          </w:tcPr>
          <w:p>
            <w:pPr>
              <w:pStyle w:val="TableParagraph"/>
              <w:spacing w:before="202"/>
              <w:ind w:left="115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1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202"/>
              <w:ind w:left="11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1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24"/>
              <w:ind w:left="115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pStyle w:val="TableParagraph"/>
              <w:spacing w:before="53"/>
              <w:ind w:left="115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52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gridSpan w:val="2"/>
          </w:tcPr>
          <w:p>
            <w:pPr>
              <w:pStyle w:val="TableParagraph"/>
              <w:spacing w:before="202"/>
              <w:ind w:left="172"/>
              <w:rPr>
                <w:sz w:val="24"/>
              </w:rPr>
            </w:pPr>
            <w:r>
              <w:rPr>
                <w:sz w:val="24"/>
              </w:rPr>
              <w:t>已录专业</w:t>
            </w:r>
          </w:p>
        </w:tc>
        <w:tc>
          <w:tcPr>
            <w:tcW w:w="144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9" w:hRule="atLeast"/>
        </w:trPr>
        <w:tc>
          <w:tcPr>
            <w:tcW w:w="1421" w:type="dxa"/>
            <w:gridSpan w:val="2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生源地</w:t>
            </w:r>
          </w:p>
        </w:tc>
        <w:tc>
          <w:tcPr>
            <w:tcW w:w="2122" w:type="dxa"/>
            <w:gridSpan w:val="4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9" w:type="dxa"/>
            <w:gridSpan w:val="3"/>
          </w:tcPr>
          <w:p>
            <w:pPr>
              <w:pStyle w:val="TableParagraph"/>
              <w:spacing w:before="206"/>
              <w:ind w:left="399"/>
              <w:rPr>
                <w:sz w:val="24"/>
              </w:rPr>
            </w:pPr>
            <w:r>
              <w:rPr>
                <w:sz w:val="24"/>
              </w:rPr>
              <w:t>必考模块分数</w:t>
            </w:r>
          </w:p>
        </w:tc>
        <w:tc>
          <w:tcPr>
            <w:tcW w:w="2734" w:type="dxa"/>
            <w:gridSpan w:val="4"/>
          </w:tcPr>
          <w:p>
            <w:pPr>
              <w:pStyle w:val="TableParagraph"/>
              <w:spacing w:before="24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选考模块（省外考生请</w:t>
            </w:r>
          </w:p>
          <w:p>
            <w:pPr>
              <w:pStyle w:val="TableParagraph"/>
              <w:spacing w:before="52"/>
              <w:ind w:left="142" w:right="141"/>
              <w:jc w:val="center"/>
              <w:rPr>
                <w:sz w:val="24"/>
              </w:rPr>
            </w:pPr>
            <w:r>
              <w:rPr>
                <w:sz w:val="24"/>
              </w:rPr>
              <w:t>填文理综分数）</w:t>
            </w:r>
          </w:p>
        </w:tc>
      </w:tr>
      <w:tr>
        <w:trPr>
          <w:trHeight w:val="359" w:hRule="atLeast"/>
        </w:trPr>
        <w:tc>
          <w:tcPr>
            <w:tcW w:w="14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TableParagraph"/>
              <w:spacing w:before="23"/>
              <w:ind w:left="384"/>
              <w:rPr>
                <w:sz w:val="24"/>
              </w:rPr>
            </w:pPr>
            <w:r>
              <w:rPr>
                <w:sz w:val="24"/>
              </w:rPr>
              <w:t>语文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gridSpan w:val="2"/>
          </w:tcPr>
          <w:p>
            <w:pPr>
              <w:pStyle w:val="TableParagraph"/>
              <w:spacing w:before="23"/>
              <w:ind w:left="172"/>
              <w:rPr>
                <w:sz w:val="24"/>
              </w:rPr>
            </w:pPr>
            <w:r>
              <w:rPr>
                <w:sz w:val="24"/>
              </w:rPr>
              <w:t>科目名称</w:t>
            </w:r>
          </w:p>
        </w:tc>
        <w:tc>
          <w:tcPr>
            <w:tcW w:w="1443" w:type="dxa"/>
            <w:gridSpan w:val="2"/>
          </w:tcPr>
          <w:p>
            <w:pPr>
              <w:pStyle w:val="TableParagraph"/>
              <w:spacing w:before="23"/>
              <w:ind w:left="484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</w:tr>
      <w:tr>
        <w:trPr>
          <w:trHeight w:val="360" w:hRule="atLeast"/>
        </w:trPr>
        <w:tc>
          <w:tcPr>
            <w:tcW w:w="14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TableParagraph"/>
              <w:spacing w:before="24"/>
              <w:ind w:left="384"/>
              <w:rPr>
                <w:sz w:val="24"/>
              </w:rPr>
            </w:pPr>
            <w:r>
              <w:rPr>
                <w:sz w:val="24"/>
              </w:rPr>
              <w:t>数学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14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TableParagraph"/>
              <w:spacing w:before="24"/>
              <w:ind w:left="384"/>
              <w:rPr>
                <w:sz w:val="24"/>
              </w:rPr>
            </w:pPr>
            <w:r>
              <w:rPr>
                <w:sz w:val="24"/>
              </w:rPr>
              <w:t>英语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4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TableParagraph"/>
              <w:spacing w:before="48"/>
              <w:ind w:left="111" w:right="-29"/>
              <w:rPr>
                <w:sz w:val="24"/>
              </w:rPr>
            </w:pPr>
            <w:r>
              <w:rPr>
                <w:spacing w:val="-27"/>
                <w:sz w:val="24"/>
              </w:rPr>
              <w:t>德语</w:t>
            </w:r>
            <w:r>
              <w:rPr>
                <w:sz w:val="24"/>
              </w:rPr>
              <w:t>（选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1421" w:type="dxa"/>
            <w:gridSpan w:val="2"/>
          </w:tcPr>
          <w:p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sz w:val="24"/>
              </w:rPr>
              <w:t>准考证号码</w:t>
            </w:r>
          </w:p>
        </w:tc>
        <w:tc>
          <w:tcPr>
            <w:tcW w:w="2833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0" w:type="dxa"/>
            <w:gridSpan w:val="3"/>
          </w:tcPr>
          <w:p>
            <w:pPr>
              <w:pStyle w:val="TableParagraph"/>
              <w:spacing w:before="24"/>
              <w:ind w:left="302"/>
              <w:rPr>
                <w:sz w:val="24"/>
              </w:rPr>
            </w:pPr>
            <w:r>
              <w:rPr>
                <w:sz w:val="24"/>
              </w:rPr>
              <w:t>本人联系方式</w:t>
            </w:r>
          </w:p>
        </w:tc>
        <w:tc>
          <w:tcPr>
            <w:tcW w:w="217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1421" w:type="dxa"/>
            <w:gridSpan w:val="2"/>
          </w:tcPr>
          <w:p>
            <w:pPr>
              <w:pStyle w:val="TableParagraph"/>
              <w:spacing w:before="23"/>
              <w:ind w:left="230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2122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52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gridSpan w:val="2"/>
          </w:tcPr>
          <w:p>
            <w:pPr>
              <w:pStyle w:val="TableParagraph"/>
              <w:spacing w:before="23"/>
              <w:ind w:left="148"/>
              <w:rPr>
                <w:sz w:val="24"/>
              </w:rPr>
            </w:pPr>
            <w:r>
              <w:rPr>
                <w:sz w:val="24"/>
              </w:rPr>
              <w:t>电话号码</w:t>
            </w:r>
          </w:p>
        </w:tc>
        <w:tc>
          <w:tcPr>
            <w:tcW w:w="144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711" w:type="dxa"/>
            <w:vMerge w:val="restart"/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80" w:lineRule="auto"/>
              <w:ind w:left="115" w:right="105"/>
              <w:jc w:val="both"/>
              <w:rPr>
                <w:sz w:val="24"/>
              </w:rPr>
            </w:pPr>
            <w:r>
              <w:rPr>
                <w:sz w:val="24"/>
              </w:rPr>
              <w:t>家庭主要成员</w:t>
            </w:r>
          </w:p>
        </w:tc>
        <w:tc>
          <w:tcPr>
            <w:tcW w:w="1416" w:type="dxa"/>
            <w:gridSpan w:val="2"/>
          </w:tcPr>
          <w:p>
            <w:pPr>
              <w:pStyle w:val="TableParagraph"/>
              <w:spacing w:before="24"/>
              <w:ind w:left="465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416" w:type="dxa"/>
            <w:gridSpan w:val="3"/>
          </w:tcPr>
          <w:p>
            <w:pPr>
              <w:pStyle w:val="TableParagraph"/>
              <w:spacing w:before="24"/>
              <w:ind w:left="465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801" w:type="dxa"/>
            <w:gridSpan w:val="4"/>
          </w:tcPr>
          <w:p>
            <w:pPr>
              <w:pStyle w:val="TableParagraph"/>
              <w:spacing w:before="24"/>
              <w:ind w:left="577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172" w:type="dxa"/>
            <w:gridSpan w:val="3"/>
          </w:tcPr>
          <w:p>
            <w:pPr>
              <w:pStyle w:val="TableParagraph"/>
              <w:spacing w:before="24"/>
              <w:ind w:left="618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</w:tr>
      <w:tr>
        <w:trPr>
          <w:trHeight w:val="354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66" w:hRule="atLeast"/>
        </w:trPr>
        <w:tc>
          <w:tcPr>
            <w:tcW w:w="711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115" w:right="105"/>
              <w:rPr>
                <w:sz w:val="24"/>
              </w:rPr>
            </w:pPr>
            <w:r>
              <w:rPr>
                <w:sz w:val="24"/>
              </w:rPr>
              <w:t>申请理由</w:t>
            </w:r>
          </w:p>
        </w:tc>
        <w:tc>
          <w:tcPr>
            <w:tcW w:w="71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0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2048" w:val="left" w:leader="none"/>
              </w:tabs>
              <w:ind w:left="72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学生签名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rPr>
          <w:trHeight w:val="446" w:hRule="atLeast"/>
        </w:trPr>
        <w:tc>
          <w:tcPr>
            <w:tcW w:w="711" w:type="dxa"/>
            <w:vMerge w:val="restart"/>
          </w:tcPr>
          <w:p>
            <w:pPr>
              <w:pStyle w:val="TableParagraph"/>
              <w:spacing w:line="360" w:lineRule="atLeast" w:before="19"/>
              <w:ind w:left="115" w:right="105"/>
              <w:rPr>
                <w:sz w:val="24"/>
              </w:rPr>
            </w:pPr>
            <w:r>
              <w:rPr>
                <w:sz w:val="24"/>
              </w:rPr>
              <w:t>申请专业</w:t>
            </w:r>
          </w:p>
        </w:tc>
        <w:tc>
          <w:tcPr>
            <w:tcW w:w="2544" w:type="dxa"/>
            <w:gridSpan w:val="4"/>
          </w:tcPr>
          <w:p>
            <w:pPr>
              <w:pStyle w:val="TableParagraph"/>
              <w:spacing w:before="67"/>
              <w:ind w:left="787"/>
              <w:rPr>
                <w:sz w:val="24"/>
              </w:rPr>
            </w:pPr>
            <w:r>
              <w:rPr>
                <w:sz w:val="24"/>
              </w:rPr>
              <w:t>第一志愿</w:t>
            </w:r>
          </w:p>
        </w:tc>
        <w:tc>
          <w:tcPr>
            <w:tcW w:w="2527" w:type="dxa"/>
            <w:gridSpan w:val="4"/>
          </w:tcPr>
          <w:p>
            <w:pPr>
              <w:pStyle w:val="TableParagraph"/>
              <w:spacing w:before="67"/>
              <w:ind w:left="783"/>
              <w:rPr>
                <w:sz w:val="24"/>
              </w:rPr>
            </w:pPr>
            <w:r>
              <w:rPr>
                <w:sz w:val="24"/>
              </w:rPr>
              <w:t>第二志愿</w:t>
            </w:r>
          </w:p>
        </w:tc>
        <w:tc>
          <w:tcPr>
            <w:tcW w:w="2734" w:type="dxa"/>
            <w:gridSpan w:val="4"/>
          </w:tcPr>
          <w:p>
            <w:pPr>
              <w:pStyle w:val="TableParagraph"/>
              <w:spacing w:before="67"/>
              <w:ind w:left="642"/>
              <w:rPr>
                <w:sz w:val="24"/>
              </w:rPr>
            </w:pPr>
            <w:r>
              <w:rPr>
                <w:sz w:val="24"/>
              </w:rPr>
              <w:t>是否服从调配</w:t>
            </w:r>
          </w:p>
        </w:tc>
      </w:tr>
      <w:tr>
        <w:trPr>
          <w:trHeight w:val="354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7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3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32" w:hRule="atLeast"/>
        </w:trPr>
        <w:tc>
          <w:tcPr>
            <w:tcW w:w="71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80" w:lineRule="auto"/>
              <w:ind w:left="115" w:right="105"/>
              <w:rPr>
                <w:sz w:val="24"/>
              </w:rPr>
            </w:pPr>
            <w:r>
              <w:rPr>
                <w:sz w:val="24"/>
              </w:rPr>
              <w:t>家庭意见</w:t>
            </w:r>
          </w:p>
        </w:tc>
        <w:tc>
          <w:tcPr>
            <w:tcW w:w="7214" w:type="dxa"/>
            <w:gridSpan w:val="11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6" w:val="left" w:leader="none"/>
              </w:tabs>
              <w:spacing w:line="415" w:lineRule="auto" w:before="107" w:after="0"/>
              <w:ind w:left="105" w:right="439" w:firstLine="0"/>
              <w:jc w:val="left"/>
              <w:rPr>
                <w:sz w:val="21"/>
              </w:rPr>
            </w:pPr>
            <w:r>
              <w:rPr>
                <w:spacing w:val="-6"/>
                <w:sz w:val="21"/>
              </w:rPr>
              <w:t>申请人通过本次选拔后，同意申请人进入中德工程师学院学习，并愿</w:t>
            </w:r>
            <w:r>
              <w:rPr>
                <w:spacing w:val="-2"/>
                <w:sz w:val="21"/>
              </w:rPr>
              <w:t>意承担申请人的学费。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6" w:val="left" w:leader="none"/>
              </w:tabs>
              <w:spacing w:line="239" w:lineRule="exact" w:before="0" w:after="0"/>
              <w:ind w:left="465" w:right="0" w:hanging="361"/>
              <w:jc w:val="left"/>
              <w:rPr>
                <w:sz w:val="24"/>
              </w:rPr>
            </w:pPr>
            <w:r>
              <w:rPr>
                <w:spacing w:val="-5"/>
                <w:sz w:val="21"/>
              </w:rPr>
              <w:t>申请人经选拔批准赴德学习前，愿意与学校签订相应出国协议。</w:t>
            </w:r>
          </w:p>
          <w:p>
            <w:pPr>
              <w:pStyle w:val="TableParagraph"/>
              <w:tabs>
                <w:tab w:pos="5586" w:val="left" w:leader="none"/>
                <w:tab w:pos="6011" w:val="left" w:leader="none"/>
                <w:tab w:pos="6731" w:val="left" w:leader="none"/>
              </w:tabs>
              <w:spacing w:before="43"/>
              <w:ind w:left="3610"/>
              <w:rPr>
                <w:sz w:val="24"/>
              </w:rPr>
            </w:pPr>
            <w:r>
              <w:rPr>
                <w:sz w:val="24"/>
              </w:rPr>
              <w:t>家长签名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ab/>
              <w:t>年</w:t>
              <w:tab/>
              <w:t>月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rPr>
          <w:trHeight w:val="1075" w:hRule="atLeast"/>
        </w:trPr>
        <w:tc>
          <w:tcPr>
            <w:tcW w:w="711" w:type="dxa"/>
          </w:tcPr>
          <w:p>
            <w:pPr>
              <w:pStyle w:val="TableParagraph"/>
              <w:spacing w:line="280" w:lineRule="auto" w:before="24"/>
              <w:ind w:left="115" w:right="105"/>
              <w:rPr>
                <w:sz w:val="24"/>
              </w:rPr>
            </w:pPr>
            <w:r>
              <w:rPr>
                <w:spacing w:val="-10"/>
                <w:sz w:val="24"/>
              </w:rPr>
              <w:t>学院面试</w:t>
            </w: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评价</w:t>
            </w:r>
          </w:p>
        </w:tc>
        <w:tc>
          <w:tcPr>
            <w:tcW w:w="71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0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2048" w:val="left" w:leader="none"/>
              </w:tabs>
              <w:ind w:left="552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签名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rPr>
          <w:trHeight w:val="1080" w:hRule="atLeast"/>
        </w:trPr>
        <w:tc>
          <w:tcPr>
            <w:tcW w:w="711" w:type="dxa"/>
          </w:tcPr>
          <w:p>
            <w:pPr>
              <w:pStyle w:val="TableParagraph"/>
              <w:spacing w:line="280" w:lineRule="auto" w:before="23"/>
              <w:ind w:left="115" w:right="105"/>
              <w:rPr>
                <w:sz w:val="24"/>
              </w:rPr>
            </w:pPr>
            <w:r>
              <w:rPr>
                <w:spacing w:val="-10"/>
                <w:sz w:val="24"/>
              </w:rPr>
              <w:t>学院审核</w:t>
            </w: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1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0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2048" w:val="left" w:leader="none"/>
              </w:tabs>
              <w:ind w:left="552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签名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rPr>
          <w:trHeight w:val="796" w:hRule="atLeast"/>
        </w:trPr>
        <w:tc>
          <w:tcPr>
            <w:tcW w:w="711" w:type="dxa"/>
          </w:tcPr>
          <w:p>
            <w:pPr>
              <w:pStyle w:val="TableParagraph"/>
              <w:spacing w:line="360" w:lineRule="atLeast" w:before="9"/>
              <w:ind w:left="115" w:right="105"/>
              <w:rPr>
                <w:sz w:val="24"/>
              </w:rPr>
            </w:pPr>
            <w:r>
              <w:rPr>
                <w:sz w:val="24"/>
              </w:rPr>
              <w:t>学校审定</w:t>
            </w:r>
          </w:p>
        </w:tc>
        <w:tc>
          <w:tcPr>
            <w:tcW w:w="71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0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2048" w:val="left" w:leader="none"/>
              </w:tabs>
              <w:ind w:left="552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签名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sectPr>
      <w:pgSz w:w="11910" w:h="16840"/>
      <w:pgMar w:top="110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5" w:hanging="360"/>
        <w:jc w:val="left"/>
      </w:pPr>
      <w:rPr>
        <w:rFonts w:hint="default"/>
        <w:w w:val="10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10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521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232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943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654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4365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5076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5787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left="220" w:firstLine="322"/>
    </w:pPr>
    <w:rPr>
      <w:rFonts w:ascii="宋体" w:hAnsi="宋体" w:eastAsia="宋体" w:cs="宋体"/>
      <w:sz w:val="16"/>
      <w:szCs w:val="16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line="244" w:lineRule="exact"/>
      <w:ind w:left="220"/>
      <w:outlineLvl w:val="1"/>
    </w:pPr>
    <w:rPr>
      <w:rFonts w:ascii="宋体" w:hAnsi="宋体" w:eastAsia="宋体" w:cs="宋体"/>
      <w:b/>
      <w:bCs/>
      <w:sz w:val="22"/>
      <w:szCs w:val="22"/>
      <w:lang w:val="zh-CN" w:eastAsia="zh-CN" w:bidi="zh-CN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宋体" w:hAnsi="宋体" w:eastAsia="宋体" w:cs="宋体"/>
      <w:b/>
      <w:bCs/>
      <w:sz w:val="20"/>
      <w:szCs w:val="2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dcterms:created xsi:type="dcterms:W3CDTF">2020-08-23T05:50:44Z</dcterms:created>
  <dcterms:modified xsi:type="dcterms:W3CDTF">2020-08-23T05:50:44Z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2020-08-23T00:00:00Z</vt:filetime>
  </property>
</Properties>
</file>